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kst"/>
        <w:rPr/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2" wp14:anchorId="5E660A9A">
                <wp:simplePos x="0" y="0"/>
                <wp:positionH relativeFrom="column">
                  <wp:posOffset>3175</wp:posOffset>
                </wp:positionH>
                <wp:positionV relativeFrom="margin">
                  <wp:posOffset>118745</wp:posOffset>
                </wp:positionV>
                <wp:extent cx="9246235" cy="152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0" y="0"/>
                  </wp:wrapPolygon>
                </wp:wrapThrough>
                <wp:docPr id="1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520" cy="1476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5pt,9.35pt" to="728.2pt,10.45pt" ID="officeArt object" stroked="t" style="position:absolute;mso-position-vertical-relative:margin" wp14:anchorId="5E660A9A">
                <v:stroke color="black" weight="12600" joinstyle="miter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Noter de forbedringer som ønskes i vurderingsrapporten. Skemaet bedes udfyldt inden besigtigelsen. Vedlæg evt. tidligere vurdering/opgørelse. </w:t>
      </w:r>
    </w:p>
    <w:p>
      <w:pPr>
        <w:pStyle w:val="Brdtekst"/>
        <w:rPr/>
      </w:pPr>
      <w:r>
        <w:rPr>
          <w:sz w:val="20"/>
          <w:szCs w:val="20"/>
        </w:rPr>
        <w:t>Bemærk vores rådgivere altid er forpligtet til at notere fejl, mangler og tilbagehold i boligen, som følge af gældende lovgivning.</w:t>
      </w:r>
    </w:p>
    <w:p>
      <w:pPr>
        <w:pStyle w:val="Brdtekst"/>
        <w:rPr>
          <w:sz w:val="20"/>
          <w:szCs w:val="20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9271635" cy="475234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635" cy="47523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4593" w:type="dxa"/>
                              <w:jc w:val="left"/>
                              <w:tblInd w:w="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shd w:fill="BDC0BF" w:val="clear"/>
                              <w:tblCellMar>
                                <w:top w:w="100" w:type="dxa"/>
                                <w:left w:w="90" w:type="dxa"/>
                                <w:bottom w:w="100" w:type="dxa"/>
                                <w:right w:w="100" w:type="dxa"/>
                              </w:tblCellMar>
                              <w:tblLook w:noVBand="1" w:val="04a0" w:noHBand="0" w:lastColumn="0" w:firstColumn="1" w:lastRow="0" w:firstRow="1"/>
                            </w:tblPr>
                            <w:tblGrid>
                              <w:gridCol w:w="2340"/>
                              <w:gridCol w:w="5360"/>
                              <w:gridCol w:w="1500"/>
                              <w:gridCol w:w="1280"/>
                              <w:gridCol w:w="1770"/>
                              <w:gridCol w:w="2343"/>
                            </w:tblGrid>
                            <w:tr>
                              <w:trPr>
                                <w:tblHeader w:val="true"/>
                                <w:trHeight w:val="74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BDC0BF" w:val="clear"/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tru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Lokation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BDC0BF" w:val="clear"/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tru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Emne, beskrivelse, bemærkning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BDC0BF" w:val="clear"/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tru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Egne arbejdstimer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BDC0BF" w:val="clear"/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tru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Regninger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BDC0BF" w:val="clear"/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tru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Anskaffelses år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BDC0BF" w:val="clear"/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true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Anskaffelsesværdi ved køb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0.05pt;height:374.2pt;mso-wrap-distance-left:5.7pt;mso-wrap-distance-right:5.7pt;mso-wrap-distance-top:5.7pt;mso-wrap-distance-bottom:5.7pt;margin-top:15.5pt;mso-position-vertical-relative:text;margin-left:0.3pt;mso-position-horizontal-relative:text">
                <v:textbox inset="0in,0in,0in,0in">
                  <w:txbxContent>
                    <w:tbl>
                      <w:tblPr>
                        <w:tblW w:w="14593" w:type="dxa"/>
                        <w:jc w:val="left"/>
                        <w:tblInd w:w="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shd w:fill="BDC0BF" w:val="clear"/>
                        <w:tblCellMar>
                          <w:top w:w="100" w:type="dxa"/>
                          <w:left w:w="90" w:type="dxa"/>
                          <w:bottom w:w="100" w:type="dxa"/>
                          <w:right w:w="100" w:type="dxa"/>
                        </w:tblCellMar>
                        <w:tblLook w:noVBand="1" w:val="04a0" w:noHBand="0" w:lastColumn="0" w:firstColumn="1" w:lastRow="0" w:firstRow="1"/>
                      </w:tblPr>
                      <w:tblGrid>
                        <w:gridCol w:w="2340"/>
                        <w:gridCol w:w="5360"/>
                        <w:gridCol w:w="1500"/>
                        <w:gridCol w:w="1280"/>
                        <w:gridCol w:w="1770"/>
                        <w:gridCol w:w="2343"/>
                      </w:tblGrid>
                      <w:tr>
                        <w:trPr>
                          <w:tblHeader w:val="true"/>
                          <w:trHeight w:val="74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BDC0BF" w:val="clear"/>
                            <w:vAlign w:val="center"/>
                          </w:tcPr>
                          <w:p>
                            <w:pPr>
                              <w:pStyle w:val="Speciel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Lokation</w:t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BDC0BF" w:val="clear"/>
                            <w:vAlign w:val="center"/>
                          </w:tcPr>
                          <w:p>
                            <w:pPr>
                              <w:pStyle w:val="Speciel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Emne, beskrivelse, bemærkning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BDC0BF" w:val="clear"/>
                            <w:vAlign w:val="center"/>
                          </w:tcPr>
                          <w:p>
                            <w:pPr>
                              <w:pStyle w:val="Speciel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Egne arbejdstimer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BDC0BF" w:val="clear"/>
                            <w:vAlign w:val="center"/>
                          </w:tcPr>
                          <w:p>
                            <w:pPr>
                              <w:pStyle w:val="Speciel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Regninger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BDC0BF" w:val="clear"/>
                            <w:vAlign w:val="center"/>
                          </w:tcPr>
                          <w:p>
                            <w:pPr>
                              <w:pStyle w:val="Speciel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Anskaffelses år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BDC0BF" w:val="clear"/>
                            <w:vAlign w:val="center"/>
                          </w:tcPr>
                          <w:p>
                            <w:pPr>
                              <w:pStyle w:val="Speciel"/>
                              <w:keepNext w:val="tru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Anskaffelsesværdi ved køb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2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header="850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Helvetica">
    <w:altName w:val="Arial"/>
    <w:charset w:val="01"/>
    <w:family w:val="swiss"/>
    <w:pitch w:val="default"/>
  </w:font>
  <w:font w:name="Helvetica Neue Ligh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rdtekst"/>
      <w:rPr/>
    </w:pPr>
    <w:r>
      <w:rPr>
        <w:b/>
        <w:bCs/>
        <w:sz w:val="20"/>
        <w:szCs w:val="20"/>
      </w:rPr>
      <w:t>Lejlighedens adresse</w:t>
      <w:tab/>
      <w:tab/>
      <w:tab/>
      <w:tab/>
      <w:tab/>
      <w:tab/>
      <w:tab/>
      <w:tab/>
      <w:tab/>
      <w:tab/>
      <w:tab/>
      <w:tab/>
      <w:tab/>
      <w:tab/>
      <w:t>Side</w:t>
      <w:tab/>
      <w:tab/>
      <w:t>af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sidefod"/>
      <w:tabs>
        <w:tab w:val="left" w:pos="5670" w:leader="none"/>
        <w:tab w:val="right" w:pos="12960" w:leader="none"/>
      </w:tabs>
      <w:jc w:val="right"/>
      <w:rPr>
        <w:rFonts w:ascii="Helvetica Neue Light" w:hAnsi="Helvetica Neue Light"/>
      </w:rPr>
    </w:pPr>
    <w:r>
      <w:rPr>
        <w:rFonts w:ascii="Helvetica Neue Light" w:hAnsi="Helvetica Neue Light"/>
      </w:rPr>
    </w:r>
  </w:p>
  <w:p>
    <w:pPr>
      <w:pStyle w:val="Sidehovedsidefod"/>
      <w:tabs>
        <w:tab w:val="left" w:pos="5670" w:leader="none"/>
        <w:tab w:val="right" w:pos="12960" w:leader="none"/>
      </w:tabs>
      <w:jc w:val="right"/>
      <w:rPr>
        <w:rFonts w:ascii="Helvetica Neue Light" w:hAnsi="Helvetica Neue Light"/>
      </w:rPr>
    </w:pPr>
    <w:r>
      <w:rPr>
        <w:rFonts w:ascii="Helvetica Neue Light" w:hAnsi="Helvetica Neue Light"/>
      </w:rPr>
      <w:drawing>
        <wp:anchor behindDoc="0" distT="152400" distB="154940" distL="152400" distR="158750" simplePos="0" locked="0" layoutInCell="1" allowOverlap="1" relativeHeight="3">
          <wp:simplePos x="0" y="0"/>
          <wp:positionH relativeFrom="margin">
            <wp:posOffset>-133350</wp:posOffset>
          </wp:positionH>
          <wp:positionV relativeFrom="page">
            <wp:posOffset>0</wp:posOffset>
          </wp:positionV>
          <wp:extent cx="2279650" cy="988060"/>
          <wp:effectExtent l="0" t="0" r="0" b="0"/>
          <wp:wrapTopAndBottom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</w:compat>
  <w:themeFontLang w:val="da-DK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da-DK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e3485"/>
    <w:rPr>
      <w:sz w:val="24"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fe3485"/>
    <w:rPr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Noto Sans CJK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Mangal"/>
    </w:rPr>
  </w:style>
  <w:style w:type="paragraph" w:styleId="Sidehovedsidefod" w:customStyle="1">
    <w:name w:val="Sidehoved &amp; sidefod"/>
    <w:qFormat/>
    <w:pPr>
      <w:widowControl/>
      <w:tabs>
        <w:tab w:val="clear" w:pos="720"/>
        <w:tab w:val="right" w:pos="12960" w:leader="none"/>
      </w:tabs>
      <w:bidi w:val="0"/>
      <w:jc w:val="left"/>
    </w:pPr>
    <w:rPr>
      <w:rFonts w:ascii="Helvetica" w:hAnsi="Helvetica" w:cs="Arial Unicode MS" w:eastAsia="Arial Unicode MS"/>
      <w:color w:val="000000"/>
      <w:kern w:val="0"/>
      <w:sz w:val="24"/>
      <w:szCs w:val="20"/>
      <w:lang w:val="da-DK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Brdtekst" w:customStyle="1">
    <w:name w:val="Brødtekst"/>
    <w:qFormat/>
    <w:pPr>
      <w:widowControl/>
      <w:bidi w:val="0"/>
      <w:jc w:val="left"/>
      <w:outlineLvl w:val="1"/>
    </w:pPr>
    <w:rPr>
      <w:rFonts w:ascii="Helvetica" w:hAnsi="Helvetica" w:cs="Arial Unicode MS" w:eastAsia="Arial Unicode MS"/>
      <w:color w:val="000000"/>
      <w:kern w:val="0"/>
      <w:sz w:val="24"/>
      <w:szCs w:val="24"/>
      <w:lang w:val="da-DK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Speciel" w:customStyle="1">
    <w:name w:val="Speciel"/>
    <w:qFormat/>
    <w:pPr>
      <w:widowControl/>
      <w:bidi w:val="0"/>
      <w:jc w:val="left"/>
    </w:pPr>
    <w:rPr>
      <w:rFonts w:ascii="Helvetica" w:hAnsi="Helvetica" w:eastAsia="Helvetica" w:cs="Helvetica"/>
      <w:color w:val="000000"/>
      <w:kern w:val="0"/>
      <w:sz w:val="24"/>
      <w:szCs w:val="24"/>
      <w:lang w:val="da-DK" w:eastAsia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e3485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e3485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EF94C-B1CF-3C4C-A63E-9A33E805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LibreOffice/6.1.2.1$Linux_X86_64 LibreOffice_project/10$Build-1</Application>
  <Pages>1</Pages>
  <Words>52</Words>
  <Characters>359</Characters>
  <CharactersWithSpaces>417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2019-08-21T15:10:00Z</dcterms:created>
  <dc:creator/>
  <dc:description/>
  <dc:language>da-DK</dc:language>
  <cp:lastModifiedBy>Carsten Skjerk</cp:lastModifiedBy>
  <dcterms:modified xsi:type="dcterms:W3CDTF">2019-08-22T11:10:34Z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